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82" w:rsidRDefault="00331182" w:rsidP="00331182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311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Цикловая методическая комиссия учетно-экономических дисциплин (ЦМК УЭД)</w:t>
      </w:r>
    </w:p>
    <w:p w:rsidR="00331182" w:rsidRDefault="00331182" w:rsidP="0033118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Цикловая методическая комиссия учетно-экономических дисциплин (ЦМК УЭД)</w:t>
      </w:r>
    </w:p>
    <w:p w:rsidR="00331182" w:rsidRDefault="00331182" w:rsidP="0033118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Председатель ЦМК УЭД - Ждановский Станислав Леонидович</w:t>
      </w:r>
    </w:p>
    <w:p w:rsidR="00331182" w:rsidRDefault="00331182" w:rsidP="0033118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Местонахождения ЦМК УЭД: 624130, Свердловская область, г.Новоуральск, ул.Ленина, д.85 (кабинет 405, 215)</w:t>
      </w:r>
    </w:p>
    <w:p w:rsidR="00331182" w:rsidRDefault="00331182" w:rsidP="0033118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Адрес сайта ЦМК УЭД </w:t>
      </w:r>
      <w:hyperlink r:id="rId6" w:history="1">
        <w:r w:rsidRPr="00DB38C4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https://nti.mephi.ru/tsiklovye-metodicheskie-komissii/</w:t>
        </w:r>
      </w:hyperlink>
    </w:p>
    <w:p w:rsidR="00331182" w:rsidRDefault="008E6A85" w:rsidP="0033118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Адрес электронной почты: </w:t>
      </w:r>
    </w:p>
    <w:p w:rsidR="008E6A85" w:rsidRPr="008E6A85" w:rsidRDefault="008E6A85" w:rsidP="00331182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E6A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Информация о цикловой методической комиссии учетно-экономических дисциплин (ЦМК УЭД)</w:t>
      </w:r>
    </w:p>
    <w:p w:rsidR="008E6A85" w:rsidRPr="008E6A85" w:rsidRDefault="008E6A85" w:rsidP="00331182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E6A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Миссия ЦМК УЭД</w:t>
      </w:r>
    </w:p>
    <w:p w:rsidR="008E6A85" w:rsidRPr="008E6A85" w:rsidRDefault="008E6A85" w:rsidP="00331182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E6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Обеспечение процесса подготовки специалистов среднего звена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экономистов</w:t>
      </w:r>
      <w:r w:rsidRPr="008E6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владеющих актуальными знаниями и умениями в области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экономики и бухгалтерского учета</w:t>
      </w:r>
      <w:r w:rsidRPr="008E6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развитие способностей обучающихся адаптироваться в основных направлениях инновационного развития </w:t>
      </w:r>
      <w:r w:rsidR="00CF6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бухгалтера</w:t>
      </w:r>
      <w:r w:rsidRPr="008E6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условиях постоянного обновления технологий в профессиональной сфере деятельности и воспитание современных, профессионально-грамотных, прогрессивно мыслящих спе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циалистов, востребованных рынке</w:t>
      </w:r>
      <w:r w:rsidRPr="008E6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труда.</w:t>
      </w:r>
    </w:p>
    <w:p w:rsidR="008E6A85" w:rsidRPr="008E6A85" w:rsidRDefault="008E6A85" w:rsidP="00331182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E6A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Кадровый состав ЦМК УЭД</w:t>
      </w:r>
    </w:p>
    <w:p w:rsidR="008E6A85" w:rsidRPr="00CF6164" w:rsidRDefault="008E6A85" w:rsidP="008E6A8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E6A85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E6A8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Председатель ЦМК УЭД Ждановский Станислав Леонидович - преподаватель </w:t>
      </w:r>
      <w:r w:rsidR="00CF61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первой категории, </w:t>
      </w:r>
      <w:r w:rsidRPr="00A5635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A5635A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5635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A5635A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F75590" w:rsidRPr="00A563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hyperlink r:id="rId7" w:history="1">
        <w:r w:rsidR="00A5635A" w:rsidRPr="007D0B05">
          <w:rPr>
            <w:rStyle w:val="a5"/>
            <w:rFonts w:ascii="Times New Roman" w:hAnsi="Times New Roman" w:cs="Times New Roman"/>
            <w:sz w:val="24"/>
            <w:szCs w:val="24"/>
          </w:rPr>
          <w:t>SLZhdanovskij@mephi.ru</w:t>
        </w:r>
      </w:hyperlink>
      <w:r w:rsidRPr="00CF61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тел</w:t>
      </w:r>
      <w:r w:rsidRPr="00CF6164">
        <w:rPr>
          <w:rFonts w:ascii="Times New Roman" w:hAnsi="Times New Roman" w:cs="Times New Roman"/>
          <w:noProof/>
          <w:sz w:val="24"/>
          <w:szCs w:val="24"/>
          <w:lang w:eastAsia="ru-RU"/>
        </w:rPr>
        <w:t>. 8(904)170-88-70</w:t>
      </w:r>
    </w:p>
    <w:p w:rsidR="008E6A85" w:rsidRPr="00CF6164" w:rsidRDefault="008E6A85" w:rsidP="008E6A8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 </w:t>
      </w:r>
      <w:r w:rsidR="00CF61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Воронцова Екатерина Евгеньевна - ст.лаборант, </w:t>
      </w:r>
      <w:r w:rsidR="00CF616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e</w:t>
      </w:r>
      <w:r w:rsidR="00CF6164" w:rsidRPr="00CF6164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CF616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mail</w:t>
      </w:r>
      <w:r w:rsidR="00CF6164" w:rsidRPr="00CF6164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CF61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hyperlink r:id="rId8" w:history="1">
        <w:r w:rsidR="00CF6164" w:rsidRPr="00DB38C4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vorontsowa</w:t>
        </w:r>
        <w:r w:rsidR="00CF6164" w:rsidRPr="00DB38C4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="00CF6164" w:rsidRPr="00DB38C4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catia</w:t>
        </w:r>
        <w:r w:rsidR="00CF6164" w:rsidRPr="00DB38C4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2011@</w:t>
        </w:r>
        <w:r w:rsidR="00CF6164" w:rsidRPr="00DB38C4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yandex</w:t>
        </w:r>
        <w:r w:rsidR="00CF6164" w:rsidRPr="00DB38C4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="00CF6164" w:rsidRPr="00DB38C4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ru</w:t>
        </w:r>
      </w:hyperlink>
      <w:r w:rsidR="00CF61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тел. 8(906)807-12-75 </w:t>
      </w:r>
    </w:p>
    <w:p w:rsidR="008E6A85" w:rsidRPr="00F75590" w:rsidRDefault="008E6A85" w:rsidP="008E6A8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E4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 </w:t>
      </w:r>
      <w:r w:rsidR="00CF6164" w:rsidRPr="00B21E4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Юрьева Алёна Викторовна - </w:t>
      </w:r>
      <w:r w:rsidR="00764598" w:rsidRPr="00B21E40">
        <w:rPr>
          <w:rFonts w:ascii="Times New Roman" w:hAnsi="Times New Roman" w:cs="Times New Roman"/>
          <w:noProof/>
          <w:sz w:val="24"/>
          <w:szCs w:val="24"/>
          <w:lang w:eastAsia="ru-RU"/>
        </w:rPr>
        <w:t>преподаватель первой категории, к.</w:t>
      </w:r>
      <w:r w:rsidR="00B21E40" w:rsidRPr="00B21E40">
        <w:rPr>
          <w:rFonts w:ascii="Times New Roman" w:hAnsi="Times New Roman" w:cs="Times New Roman"/>
          <w:noProof/>
          <w:sz w:val="24"/>
          <w:szCs w:val="24"/>
          <w:lang w:eastAsia="ru-RU"/>
        </w:rPr>
        <w:t>с.н.</w:t>
      </w:r>
      <w:r w:rsidR="00F755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F7559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e</w:t>
      </w:r>
      <w:r w:rsidR="00F75590" w:rsidRPr="00CF6164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F7559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mail</w:t>
      </w:r>
      <w:r w:rsidR="00F75590" w:rsidRPr="00CF6164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F755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hyperlink r:id="rId9" w:history="1">
        <w:r w:rsidR="00F75590" w:rsidRPr="0096173A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Yr</w:t>
        </w:r>
        <w:r w:rsidR="00F75590" w:rsidRPr="00F75590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="00F75590" w:rsidRPr="0096173A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Alyona</w:t>
        </w:r>
        <w:r w:rsidR="00F75590" w:rsidRPr="00F75590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@</w:t>
        </w:r>
        <w:r w:rsidR="00F75590" w:rsidRPr="0096173A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yandex</w:t>
        </w:r>
        <w:r w:rsidR="00F75590" w:rsidRPr="00F75590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="00F75590" w:rsidRPr="0096173A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ru</w:t>
        </w:r>
      </w:hyperlink>
      <w:r w:rsidR="00F75590" w:rsidRPr="00F755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E6A85" w:rsidRDefault="008E6A85" w:rsidP="008E6A85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E6A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Реализуемые образовательные программы</w:t>
      </w:r>
    </w:p>
    <w:p w:rsidR="008E6A85" w:rsidRPr="0037283E" w:rsidRDefault="008E6A85" w:rsidP="008E6A85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728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38.02.01 Экономика и бухгалтерский учет (по отраслям)</w:t>
      </w:r>
    </w:p>
    <w:p w:rsidR="008E6A85" w:rsidRPr="008E6A85" w:rsidRDefault="008E6A85" w:rsidP="008E6A85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E6A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Нормативный срок обучения:</w:t>
      </w:r>
    </w:p>
    <w:p w:rsidR="008E6A85" w:rsidRDefault="008E6A85" w:rsidP="008E6A8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базе основного общего образования - 2г. 10 мес.</w:t>
      </w:r>
    </w:p>
    <w:p w:rsidR="008E6A85" w:rsidRDefault="008E6A85" w:rsidP="008E6A8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базе среднего общего образования - 1г. 10 мес.</w:t>
      </w:r>
    </w:p>
    <w:p w:rsidR="008E6A85" w:rsidRDefault="008E6A85" w:rsidP="008E6A8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E6A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Квалификация выпускника: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бухгалтер</w:t>
      </w:r>
    </w:p>
    <w:p w:rsidR="00665464" w:rsidRPr="00665464" w:rsidRDefault="00665464" w:rsidP="008E6A85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Трудоустройство: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ООО «АиБ Компании»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ООО «Ависта»;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ООО «ПрофиЦентр «Альянс»;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Ассоциация налоговых и финансовых консультантов;</w:t>
      </w:r>
    </w:p>
    <w:p w:rsid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МРИ ФНС России №28 по Свердловской области.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5464">
        <w:rPr>
          <w:rFonts w:ascii="Times New Roman" w:hAnsi="Times New Roman"/>
          <w:b/>
          <w:sz w:val="24"/>
          <w:szCs w:val="24"/>
        </w:rPr>
        <w:lastRenderedPageBreak/>
        <w:t xml:space="preserve">Форма государственной итоговой аттестации: </w:t>
      </w:r>
      <w:r w:rsidRPr="00665464">
        <w:rPr>
          <w:rFonts w:ascii="Times New Roman" w:hAnsi="Times New Roman"/>
          <w:sz w:val="24"/>
          <w:szCs w:val="24"/>
        </w:rPr>
        <w:t>защита выпускной квалификационной работы, которая выполняется в виде дипломной работы и демонстрационного экзамена.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Область профессиональной деятельности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выпускников</w:t>
      </w:r>
      <w:r w:rsidRPr="006654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обладает интеллектуальной работоспособностью;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развита логическая память;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обладает высокой концентрацией внимания;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ответственный, организованный, аккуратный;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уверенный пользователь ПК и 1С. Бухгалтерия.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Объекты</w:t>
      </w:r>
      <w:r w:rsidRPr="006654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выпускников</w:t>
      </w:r>
      <w:r w:rsidRPr="006654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учет имущества и обязательств организации;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проведение и оформление хозяйственных операций;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обработка бухгалтерской информации;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проведение расчетов с бюджетом и внебюджетными фондами;</w:t>
      </w:r>
    </w:p>
    <w:p w:rsidR="00665464" w:rsidRPr="00665464" w:rsidRDefault="00665464" w:rsidP="006654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noProof/>
          <w:sz w:val="24"/>
          <w:szCs w:val="24"/>
          <w:lang w:eastAsia="ru-RU"/>
        </w:rPr>
        <w:t>- формирование бухгалтерской отчетности.</w:t>
      </w:r>
    </w:p>
    <w:p w:rsidR="008E6A85" w:rsidRPr="00F75590" w:rsidRDefault="00665464" w:rsidP="008E6A85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755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Основные виды деятельности бухгалтера</w:t>
      </w:r>
      <w:bookmarkStart w:id="0" w:name="_GoBack"/>
      <w:bookmarkEnd w:id="0"/>
    </w:p>
    <w:p w:rsidR="00F75590" w:rsidRPr="00F75590" w:rsidRDefault="00F75590" w:rsidP="00F7559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75590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75590">
        <w:rPr>
          <w:rFonts w:ascii="Times New Roman" w:hAnsi="Times New Roman" w:cs="Times New Roman"/>
          <w:noProof/>
          <w:sz w:val="24"/>
          <w:szCs w:val="24"/>
          <w:lang w:eastAsia="ru-RU"/>
        </w:rPr>
        <w:t>учетно-аналитическая деятельность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Pr="00F755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ведение бухгалтерского учета имущества, обязательств и хозяйственных операций; отражение на счетах бухгалтерского учета операций, связанных с движением основных средств, товарно-материальных ценностей и денежных средств; </w:t>
      </w:r>
      <w:proofErr w:type="gramStart"/>
      <w:r w:rsidRPr="00F75590">
        <w:rPr>
          <w:rFonts w:ascii="Times New Roman" w:hAnsi="Times New Roman" w:cs="Times New Roman"/>
          <w:noProof/>
          <w:sz w:val="24"/>
          <w:szCs w:val="24"/>
          <w:lang w:eastAsia="ru-RU"/>
        </w:rPr>
        <w:t>начисление и перечисление налогов и сборов в федеральный, региональный и местный бюджеты, в государственные внебюджетные социальные фонды, платежей в банковские учреждения, средств на финансирование капитальных вложений, заработной платы рабочих и служащих, других выплат и платежей; обеспечение руководителей, кредиторов, инвесторов, аудиторов и других заинтересованных пользователей бухгалтерской отчетности сопоставимой и достоверной бухгалтерской информацией по соответствующим направлениям (участкам) учета;</w:t>
      </w:r>
      <w:proofErr w:type="gramEnd"/>
      <w:r w:rsidRPr="00F755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проведение инвентаризации денежных средств, товарно-материальных ценностей и обязательств; подготовка данных по соответствующим участкам бухгалтерского учета для составления отчетности; использование компьютерных технологий в учетно-аналитической деятельности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F75590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F75590" w:rsidRPr="00F75590" w:rsidRDefault="00F75590" w:rsidP="00F7559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75590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75590">
        <w:rPr>
          <w:rFonts w:ascii="Times New Roman" w:hAnsi="Times New Roman" w:cs="Times New Roman"/>
          <w:noProof/>
          <w:sz w:val="24"/>
          <w:szCs w:val="24"/>
          <w:lang w:eastAsia="ru-RU"/>
        </w:rPr>
        <w:t>экономическая деятельность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Pr="00F75590">
        <w:rPr>
          <w:rFonts w:ascii="Times New Roman" w:hAnsi="Times New Roman" w:cs="Times New Roman"/>
          <w:noProof/>
          <w:sz w:val="24"/>
          <w:szCs w:val="24"/>
          <w:lang w:eastAsia="ru-RU"/>
        </w:rPr>
        <w:t>учет поступающих денежных средств, товарно-материальных ценностей, основных средств, а также учет издержек производства и обращения, исполнения смет расходов, реализации продукции (выполнения работ и услуг); составление отчетных калькуляций себестоимости готовой продукции (выполняемых работ, услуг); участие в разработке мероприятий по эффективному использованию внутрихозяйственных резервов; выполнение работ по ведению базы данных о хозяйственных операциях и финансовых результатах деятельности организаций и т.д.; проведение анализа хозяйственной деятельности организации по данным бухгалтерского учета и отчетности с использованием вычислительной техники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F75590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F75590" w:rsidRPr="00F75590" w:rsidRDefault="00F75590" w:rsidP="00F7559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F75590">
        <w:rPr>
          <w:rFonts w:ascii="Times New Roman" w:hAnsi="Times New Roman" w:cs="Times New Roman"/>
          <w:noProof/>
          <w:sz w:val="24"/>
          <w:szCs w:val="24"/>
          <w:lang w:eastAsia="ru-RU"/>
        </w:rPr>
        <w:t>финансово-контрольная деятельность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Pr="00F75590">
        <w:rPr>
          <w:rFonts w:ascii="Times New Roman" w:hAnsi="Times New Roman" w:cs="Times New Roman"/>
          <w:noProof/>
          <w:sz w:val="24"/>
          <w:szCs w:val="24"/>
          <w:lang w:eastAsia="ru-RU"/>
        </w:rPr>
        <w:t>проведение в соответствии с действующими положениями документальных ревизий хозяйственно-финансовой деятельности организаций; разработка и осуществление мер, направленных на повышение эффективности использования финансовых средств; обеспечение сохранности бухгалтерских документов, оформление их в соответствии с установленным порядком для передачи в архив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F7559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665464" w:rsidRPr="00665464" w:rsidRDefault="00665464" w:rsidP="008E6A85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654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ППССЗ предусматривается изучение учебных циклов:</w:t>
      </w:r>
    </w:p>
    <w:p w:rsidR="00665464" w:rsidRDefault="00665464" w:rsidP="008E6A8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общего гуманитарного и социально-экономического;</w:t>
      </w:r>
    </w:p>
    <w:p w:rsidR="00665464" w:rsidRDefault="00665464" w:rsidP="008E6A8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математического и общего естественного;</w:t>
      </w:r>
    </w:p>
    <w:p w:rsidR="00665464" w:rsidRDefault="00665464" w:rsidP="008E6A8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профессионального.</w:t>
      </w:r>
    </w:p>
    <w:p w:rsidR="00DE7887" w:rsidRPr="00DE7887" w:rsidRDefault="00DE7887" w:rsidP="00DE788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E7887">
        <w:rPr>
          <w:color w:val="000000"/>
        </w:rPr>
        <w:t>Обязательная часть общего гуманитарного и социально-экономического учебного цикла ППССЗ базовой подготовки предусматривает изучение следующих обязательных дисциплин: «Основы философии», «История», «Иностранный язык», «Физическая культура».</w:t>
      </w:r>
    </w:p>
    <w:p w:rsidR="00DE7887" w:rsidRPr="00DE7887" w:rsidRDefault="00DE7887" w:rsidP="00DE788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E7887">
        <w:rPr>
          <w:color w:val="000000"/>
        </w:rPr>
        <w:t>Профессиональный учебный цикл состоит из общепрофессиональных дисциплин и профессиональных модулей в соответствии с видами деятельности:</w:t>
      </w:r>
    </w:p>
    <w:p w:rsidR="007A244A" w:rsidRDefault="007A244A" w:rsidP="007A244A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E788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Обязательные дисциплины профессионального цикла: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A2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ОП.01 Экономика организации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ОП.02 Финансы, денежное обращение и кредит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ОП.03 Налоги и налогообложение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ОП.04 Основы бухгалтерского учета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ОП.13 Менеджмент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ОП.14 Международные стандарты финансовой отчетности</w:t>
      </w:r>
    </w:p>
    <w:p w:rsidR="007A244A" w:rsidRDefault="007A244A" w:rsidP="007A2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ОП.15 Управленческий и налоговый учет</w:t>
      </w:r>
    </w:p>
    <w:p w:rsidR="007A244A" w:rsidRDefault="007A244A" w:rsidP="007A244A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Профессиональные модули: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ПМ.01 Документирование хозяйственных операций и ведение бухгалтерского учета активов организации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ПМ.02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ПМ.03 Проведение расчетов с бюджетом и внебюджетными фондами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ПМ.04 Составление и использование бухгалтерской (финансовой) отчетности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A2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ПМ.05 Освоение одной или нескольких профессий рабочих, должностей служащих</w:t>
      </w:r>
    </w:p>
    <w:p w:rsidR="007A244A" w:rsidRDefault="007A244A" w:rsidP="007A244A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Практики:</w:t>
      </w:r>
    </w:p>
    <w:p w:rsidR="007A244A" w:rsidRDefault="007A244A" w:rsidP="007A244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A244A">
        <w:rPr>
          <w:color w:val="000000"/>
        </w:rPr>
        <w:t>При реализации ПП</w:t>
      </w:r>
      <w:r>
        <w:rPr>
          <w:color w:val="000000"/>
        </w:rPr>
        <w:t xml:space="preserve">ССЗ предусматриваются следующие </w:t>
      </w:r>
      <w:r w:rsidRPr="007A244A">
        <w:rPr>
          <w:color w:val="000000"/>
        </w:rPr>
        <w:t>виды практик: учебная и производственная.</w:t>
      </w:r>
    </w:p>
    <w:p w:rsidR="007A244A" w:rsidRDefault="007A244A" w:rsidP="007A244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A244A">
        <w:rPr>
          <w:color w:val="000000"/>
        </w:rPr>
        <w:t xml:space="preserve">Производственная практика состоит </w:t>
      </w:r>
      <w:r>
        <w:rPr>
          <w:color w:val="000000"/>
        </w:rPr>
        <w:t>из</w:t>
      </w:r>
      <w:r w:rsidRPr="007A244A">
        <w:rPr>
          <w:color w:val="000000"/>
        </w:rPr>
        <w:t>: практики по профилю специа</w:t>
      </w:r>
      <w:r>
        <w:rPr>
          <w:color w:val="000000"/>
        </w:rPr>
        <w:t>льности</w:t>
      </w:r>
      <w:r w:rsidRPr="007A244A">
        <w:rPr>
          <w:color w:val="000000"/>
        </w:rPr>
        <w:t>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7479"/>
        <w:gridCol w:w="2218"/>
      </w:tblGrid>
      <w:tr w:rsidR="007A244A" w:rsidTr="007A244A">
        <w:tc>
          <w:tcPr>
            <w:tcW w:w="7479" w:type="dxa"/>
          </w:tcPr>
          <w:p w:rsidR="007A244A" w:rsidRDefault="007A244A" w:rsidP="007A244A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Учебная практика</w:t>
            </w:r>
          </w:p>
        </w:tc>
        <w:tc>
          <w:tcPr>
            <w:tcW w:w="2218" w:type="dxa"/>
            <w:vAlign w:val="center"/>
          </w:tcPr>
          <w:p w:rsidR="007A244A" w:rsidRDefault="00CF6164" w:rsidP="007A244A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недель</w:t>
            </w:r>
          </w:p>
        </w:tc>
      </w:tr>
      <w:tr w:rsidR="007A244A" w:rsidTr="007A244A">
        <w:tc>
          <w:tcPr>
            <w:tcW w:w="7479" w:type="dxa"/>
          </w:tcPr>
          <w:p w:rsidR="007A244A" w:rsidRDefault="007A244A" w:rsidP="007A244A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Производственная практика</w:t>
            </w:r>
          </w:p>
        </w:tc>
        <w:tc>
          <w:tcPr>
            <w:tcW w:w="2218" w:type="dxa"/>
            <w:vAlign w:val="center"/>
          </w:tcPr>
          <w:p w:rsidR="007A244A" w:rsidRDefault="00CF6164" w:rsidP="007A244A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недель</w:t>
            </w:r>
          </w:p>
        </w:tc>
      </w:tr>
      <w:tr w:rsidR="007A244A" w:rsidTr="007A244A">
        <w:tc>
          <w:tcPr>
            <w:tcW w:w="7479" w:type="dxa"/>
          </w:tcPr>
          <w:p w:rsidR="007A244A" w:rsidRDefault="007A244A" w:rsidP="007A244A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итоговая аттестация (ГИА)</w:t>
            </w:r>
          </w:p>
        </w:tc>
        <w:tc>
          <w:tcPr>
            <w:tcW w:w="2218" w:type="dxa"/>
            <w:vAlign w:val="center"/>
          </w:tcPr>
          <w:p w:rsidR="007A244A" w:rsidRDefault="00CF6164" w:rsidP="007A244A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недель</w:t>
            </w:r>
          </w:p>
        </w:tc>
      </w:tr>
    </w:tbl>
    <w:p w:rsidR="007A244A" w:rsidRPr="007A244A" w:rsidRDefault="007A244A" w:rsidP="007A244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7A244A" w:rsidRPr="007A244A" w:rsidRDefault="00CF6164" w:rsidP="007A244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Базовые предприятия для прохождения практики: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44A">
        <w:rPr>
          <w:rFonts w:ascii="Times New Roman" w:hAnsi="Times New Roman"/>
          <w:sz w:val="24"/>
          <w:szCs w:val="24"/>
        </w:rPr>
        <w:t>- ООО «</w:t>
      </w:r>
      <w:proofErr w:type="spellStart"/>
      <w:r w:rsidRPr="007A244A">
        <w:rPr>
          <w:rFonts w:ascii="Times New Roman" w:hAnsi="Times New Roman"/>
          <w:sz w:val="24"/>
          <w:szCs w:val="24"/>
        </w:rPr>
        <w:t>АиБ</w:t>
      </w:r>
      <w:proofErr w:type="spellEnd"/>
      <w:r w:rsidRPr="007A244A">
        <w:rPr>
          <w:rFonts w:ascii="Times New Roman" w:hAnsi="Times New Roman"/>
          <w:sz w:val="24"/>
          <w:szCs w:val="24"/>
        </w:rPr>
        <w:t xml:space="preserve"> Компании»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44A">
        <w:rPr>
          <w:rFonts w:ascii="Times New Roman" w:hAnsi="Times New Roman"/>
          <w:sz w:val="24"/>
          <w:szCs w:val="24"/>
        </w:rPr>
        <w:t>- ООО «Ависта»;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44A">
        <w:rPr>
          <w:rFonts w:ascii="Times New Roman" w:hAnsi="Times New Roman"/>
          <w:sz w:val="24"/>
          <w:szCs w:val="24"/>
        </w:rPr>
        <w:t>- ООО «</w:t>
      </w:r>
      <w:proofErr w:type="spellStart"/>
      <w:r w:rsidRPr="007A244A">
        <w:rPr>
          <w:rFonts w:ascii="Times New Roman" w:hAnsi="Times New Roman"/>
          <w:sz w:val="24"/>
          <w:szCs w:val="24"/>
        </w:rPr>
        <w:t>ПрофиЦентр</w:t>
      </w:r>
      <w:proofErr w:type="spellEnd"/>
      <w:r w:rsidRPr="007A244A">
        <w:rPr>
          <w:rFonts w:ascii="Times New Roman" w:hAnsi="Times New Roman"/>
          <w:sz w:val="24"/>
          <w:szCs w:val="24"/>
        </w:rPr>
        <w:t xml:space="preserve"> «Альянс»;</w:t>
      </w:r>
    </w:p>
    <w:p w:rsidR="007A244A" w:rsidRPr="007A244A" w:rsidRDefault="007A244A" w:rsidP="007A24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44A">
        <w:rPr>
          <w:rFonts w:ascii="Times New Roman" w:hAnsi="Times New Roman"/>
          <w:sz w:val="24"/>
          <w:szCs w:val="24"/>
        </w:rPr>
        <w:t>- Ассоциация налоговых и финансовых консультантов;</w:t>
      </w:r>
    </w:p>
    <w:p w:rsidR="008E6A85" w:rsidRPr="007A244A" w:rsidRDefault="007A244A" w:rsidP="00F7559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A244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A244A">
        <w:rPr>
          <w:rFonts w:ascii="Times New Roman" w:hAnsi="Times New Roman"/>
          <w:sz w:val="24"/>
          <w:szCs w:val="24"/>
        </w:rPr>
        <w:t>МРИ</w:t>
      </w:r>
      <w:proofErr w:type="gramEnd"/>
      <w:r w:rsidRPr="007A244A">
        <w:rPr>
          <w:rFonts w:ascii="Times New Roman" w:hAnsi="Times New Roman"/>
          <w:sz w:val="24"/>
          <w:szCs w:val="24"/>
        </w:rPr>
        <w:t xml:space="preserve"> ФНС России №28 по Свердловской области.</w:t>
      </w:r>
    </w:p>
    <w:sectPr w:rsidR="008E6A85" w:rsidRPr="007A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1DC"/>
    <w:multiLevelType w:val="hybridMultilevel"/>
    <w:tmpl w:val="D9A4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B11D1"/>
    <w:multiLevelType w:val="hybridMultilevel"/>
    <w:tmpl w:val="69E4E4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965227"/>
    <w:multiLevelType w:val="hybridMultilevel"/>
    <w:tmpl w:val="4EAA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82"/>
    <w:rsid w:val="00072683"/>
    <w:rsid w:val="00331182"/>
    <w:rsid w:val="0037283E"/>
    <w:rsid w:val="00391D39"/>
    <w:rsid w:val="005A1F60"/>
    <w:rsid w:val="00665464"/>
    <w:rsid w:val="00764598"/>
    <w:rsid w:val="007A244A"/>
    <w:rsid w:val="007B49B7"/>
    <w:rsid w:val="008E6A85"/>
    <w:rsid w:val="009A4AA4"/>
    <w:rsid w:val="00A5635A"/>
    <w:rsid w:val="00B21E40"/>
    <w:rsid w:val="00CF6164"/>
    <w:rsid w:val="00DE7887"/>
    <w:rsid w:val="00F7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1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11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6A8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E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1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11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6A8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E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tsowa.catia201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LZhdanovskij@mep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i.mephi.ru/tsiklovye-metodicheskie-komissi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r.Alyo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2022-03-10T03:13:00Z</cp:lastPrinted>
  <dcterms:created xsi:type="dcterms:W3CDTF">2022-03-10T03:05:00Z</dcterms:created>
  <dcterms:modified xsi:type="dcterms:W3CDTF">2022-03-14T07:47:00Z</dcterms:modified>
</cp:coreProperties>
</file>